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19" w:rsidRPr="002F5519" w:rsidRDefault="002F5519" w:rsidP="002F5519">
      <w:pPr>
        <w:shd w:val="clear" w:color="auto" w:fill="FFFFFF"/>
        <w:spacing w:line="345" w:lineRule="atLeast"/>
        <w:ind w:left="0"/>
        <w:jc w:val="center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2F5519">
        <w:rPr>
          <w:rFonts w:eastAsia="Times New Roman" w:cs="Times New Roman"/>
          <w:b/>
          <w:color w:val="333333"/>
          <w:sz w:val="24"/>
          <w:szCs w:val="24"/>
          <w:lang w:eastAsia="ru-RU"/>
        </w:rPr>
        <w:t>СОГЛАШЕНИЕ</w:t>
      </w:r>
    </w:p>
    <w:p w:rsidR="002F5519" w:rsidRPr="002F5519" w:rsidRDefault="002F5519" w:rsidP="002F5519">
      <w:pPr>
        <w:shd w:val="clear" w:color="auto" w:fill="FFFFFF"/>
        <w:spacing w:line="345" w:lineRule="atLeast"/>
        <w:ind w:left="-426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333333"/>
          <w:sz w:val="24"/>
          <w:szCs w:val="24"/>
          <w:lang w:eastAsia="ru-RU"/>
        </w:rPr>
        <w:t>о перераспределении максимальной мощности </w:t>
      </w:r>
      <w:hyperlink r:id="rId4" w:anchor="dst1794" w:history="1">
        <w:r w:rsidRPr="00837263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</w:p>
    <w:p w:rsidR="002F5519" w:rsidRPr="002F5519" w:rsidRDefault="002F5519" w:rsidP="002F5519">
      <w:pPr>
        <w:shd w:val="clear" w:color="auto" w:fill="FFFFFF"/>
        <w:spacing w:line="290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dst1763"/>
      <w:bookmarkEnd w:id="0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_________________________________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                   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   "__" ________________ 20__ г.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(место заключения Соглашения)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     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               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(дата заключения Соглашения)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dst1764"/>
      <w:bookmarkEnd w:id="1"/>
      <w:r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proofErr w:type="gramStart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(полное наименование юридического лица, номер записи в Едином</w:t>
      </w:r>
      <w:proofErr w:type="gramEnd"/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государственном </w:t>
      </w:r>
      <w:proofErr w:type="gramStart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реестре</w:t>
      </w:r>
      <w:proofErr w:type="gramEnd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юридических лиц с указанием фамилии, имени,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отчества лица, действующего от имени этого юридического лица, наименования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__________________________________________________________________________,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и реквизитов документа, на основании которого он действует, либо фамилия,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имя, отчество индивидуального предпринимателя, номер записи в Едином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государственном реестре индивидуальных предпринимателей и дата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ее внесения в реестр)</w:t>
      </w:r>
    </w:p>
    <w:p w:rsid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lang w:eastAsia="ru-RU"/>
        </w:rPr>
      </w:pP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2F5519">
        <w:rPr>
          <w:rFonts w:eastAsia="Times New Roman" w:cs="Times New Roman"/>
          <w:color w:val="000000"/>
          <w:sz w:val="24"/>
          <w:lang w:eastAsia="ru-RU"/>
        </w:rPr>
        <w:t>именуемое</w:t>
      </w:r>
      <w:proofErr w:type="gramEnd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в дальнейшем </w:t>
      </w:r>
      <w:r w:rsidRPr="002F5519">
        <w:rPr>
          <w:rFonts w:eastAsia="Times New Roman" w:cs="Times New Roman"/>
          <w:b/>
          <w:color w:val="000000"/>
          <w:sz w:val="24"/>
          <w:lang w:eastAsia="ru-RU"/>
        </w:rPr>
        <w:t>Стороной 1</w:t>
      </w:r>
      <w:r w:rsidRPr="002F5519">
        <w:rPr>
          <w:rFonts w:eastAsia="Times New Roman" w:cs="Times New Roman"/>
          <w:color w:val="000000"/>
          <w:sz w:val="24"/>
          <w:lang w:eastAsia="ru-RU"/>
        </w:rPr>
        <w:t>, с одной стороны, и ___________</w:t>
      </w:r>
      <w:r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                  </w:t>
      </w:r>
      <w:proofErr w:type="gramStart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(полное наименование</w:t>
      </w:r>
      <w:proofErr w:type="gramEnd"/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юридического лица, номер записи в Едином государственном реестре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юридических лиц с указанием фамилии, имени, отчества лица, действующего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от имени этого юридического лица, наименования и реквизитов документа,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___________,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на </w:t>
      </w:r>
      <w:proofErr w:type="gramStart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основании</w:t>
      </w:r>
      <w:proofErr w:type="gramEnd"/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которого он действует, либо фамилия, имя, отчество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индивидуального предпринимателя, номер записи в Едином государственном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реестре индивидуальных предпринимателей и дата ее внесения в реестр)</w:t>
      </w:r>
    </w:p>
    <w:p w:rsid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lang w:eastAsia="ru-RU"/>
        </w:rPr>
      </w:pPr>
    </w:p>
    <w:p w:rsid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lang w:eastAsia="ru-RU"/>
        </w:rPr>
      </w:pPr>
      <w:proofErr w:type="gramStart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именуемое   в  дальнейшем  </w:t>
      </w:r>
      <w:r w:rsidRPr="002F5519">
        <w:rPr>
          <w:rFonts w:eastAsia="Times New Roman" w:cs="Times New Roman"/>
          <w:b/>
          <w:color w:val="000000"/>
          <w:sz w:val="24"/>
          <w:lang w:eastAsia="ru-RU"/>
        </w:rPr>
        <w:t>Стороной  2</w:t>
      </w:r>
      <w:r w:rsidRPr="002F5519">
        <w:rPr>
          <w:rFonts w:eastAsia="Times New Roman" w:cs="Times New Roman"/>
          <w:color w:val="000000"/>
          <w:sz w:val="24"/>
          <w:lang w:eastAsia="ru-RU"/>
        </w:rPr>
        <w:t>,   с   другой   стороны,   совместно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именуемые  Сторонами,  в  соответствии с </w:t>
      </w:r>
      <w:hyperlink r:id="rId5" w:anchor="dst101180" w:history="1">
        <w:r w:rsidRPr="002F5519">
          <w:rPr>
            <w:rFonts w:eastAsia="Times New Roman" w:cs="Times New Roman"/>
            <w:sz w:val="24"/>
            <w:lang w:eastAsia="ru-RU"/>
          </w:rPr>
          <w:t>пунктом 34</w:t>
        </w:r>
      </w:hyperlink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Правил технологического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присоединения   энергопринимающих   устройств   потребителей  электрической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энергии,  объектов  по производству электрической энергии, а также объектов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электросетевого хозяйства, принадлежащих сетевым организациям и иным лицам,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к электрическим сетям заключили настоящее Соглашение о нижеследующем:</w:t>
      </w:r>
      <w:proofErr w:type="gramEnd"/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5519" w:rsidRPr="002F5519" w:rsidRDefault="002F5519" w:rsidP="002F5519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5519">
        <w:rPr>
          <w:rFonts w:eastAsia="Times New Roman" w:cs="Times New Roman"/>
          <w:b/>
          <w:bCs/>
          <w:kern w:val="36"/>
          <w:sz w:val="24"/>
          <w:lang w:eastAsia="ru-RU"/>
        </w:rPr>
        <w:t>I. Предмет Соглашения</w:t>
      </w:r>
      <w:r w:rsidRPr="002F5519">
        <w:rPr>
          <w:rFonts w:eastAsia="Times New Roman" w:cs="Times New Roman"/>
          <w:b/>
          <w:bCs/>
          <w:color w:val="000000"/>
          <w:kern w:val="36"/>
          <w:sz w:val="24"/>
          <w:lang w:eastAsia="ru-RU"/>
        </w:rPr>
        <w:t> 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" w:name="dst1766"/>
      <w:bookmarkEnd w:id="2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1.  </w:t>
      </w:r>
      <w:r w:rsidRPr="002F5519">
        <w:rPr>
          <w:rFonts w:eastAsia="Times New Roman" w:cs="Times New Roman"/>
          <w:b/>
          <w:color w:val="000000"/>
          <w:sz w:val="24"/>
          <w:lang w:eastAsia="ru-RU"/>
        </w:rPr>
        <w:t>Сторона 1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дает согласие на перераспределение ранее присоединенной в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установленном   порядке   (по   акту   об   осуществлении  технологического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присоединения  (акту разграничения границ балансовой принадлежности сторон,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акту  разграничения  эксплуатационной ответственности сторон, разрешению на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присоединение,    иному   документу)  от ____________   N   ______________)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максимальной мощности объекта, расположенного </w:t>
      </w:r>
      <w:proofErr w:type="gramStart"/>
      <w:r w:rsidRPr="002F5519">
        <w:rPr>
          <w:rFonts w:eastAsia="Times New Roman" w:cs="Times New Roman"/>
          <w:color w:val="000000"/>
          <w:sz w:val="24"/>
          <w:lang w:eastAsia="ru-RU"/>
        </w:rPr>
        <w:t>в</w:t>
      </w:r>
      <w:proofErr w:type="gramEnd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__________________________</w:t>
      </w:r>
      <w:r>
        <w:rPr>
          <w:rFonts w:eastAsia="Times New Roman" w:cs="Times New Roman"/>
          <w:color w:val="000000"/>
          <w:sz w:val="24"/>
          <w:lang w:eastAsia="ru-RU"/>
        </w:rPr>
        <w:t>___________________________________________________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,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16"/>
          <w:szCs w:val="16"/>
          <w:lang w:eastAsia="ru-RU"/>
        </w:rPr>
        <w:t>(адрес)</w:t>
      </w:r>
    </w:p>
    <w:p w:rsid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lang w:eastAsia="ru-RU"/>
        </w:rPr>
      </w:pP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в  количестве  ____________  кВт,  а  </w:t>
      </w:r>
      <w:r w:rsidRPr="002F5519">
        <w:rPr>
          <w:rFonts w:eastAsia="Times New Roman" w:cs="Times New Roman"/>
          <w:b/>
          <w:color w:val="000000"/>
          <w:sz w:val="24"/>
          <w:lang w:eastAsia="ru-RU"/>
        </w:rPr>
        <w:t>Сторона  2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принимает эту мощность для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электроснабжения объекта, расположенного </w:t>
      </w:r>
      <w:proofErr w:type="gramStart"/>
      <w:r w:rsidRPr="002F5519">
        <w:rPr>
          <w:rFonts w:eastAsia="Times New Roman" w:cs="Times New Roman"/>
          <w:color w:val="000000"/>
          <w:sz w:val="24"/>
          <w:lang w:eastAsia="ru-RU"/>
        </w:rPr>
        <w:t>в</w:t>
      </w:r>
      <w:proofErr w:type="gramEnd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______________________________________________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.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(адрес)</w:t>
      </w:r>
    </w:p>
    <w:p w:rsidR="00837263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lang w:eastAsia="ru-RU"/>
        </w:rPr>
      </w:pPr>
      <w:bookmarkStart w:id="3" w:name="dst1767"/>
      <w:bookmarkEnd w:id="3"/>
      <w:r w:rsidRPr="002F5519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    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В  соответствии  с  условиями  настоящего  Соглашения </w:t>
      </w:r>
      <w:r w:rsidRPr="00837263">
        <w:rPr>
          <w:rFonts w:eastAsia="Times New Roman" w:cs="Times New Roman"/>
          <w:b/>
          <w:color w:val="000000"/>
          <w:sz w:val="24"/>
          <w:lang w:eastAsia="ru-RU"/>
        </w:rPr>
        <w:t>Сторона 1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снижает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объем  максимальной  мощности  собственных  энергопринимающих  устройств  с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одновременным  перераспределением  объема снижения максимальной мощности на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присоединяемые  энергопринимающие  устройства </w:t>
      </w:r>
      <w:r w:rsidRPr="00837263">
        <w:rPr>
          <w:rFonts w:eastAsia="Times New Roman" w:cs="Times New Roman"/>
          <w:b/>
          <w:color w:val="000000"/>
          <w:sz w:val="24"/>
          <w:lang w:eastAsia="ru-RU"/>
        </w:rPr>
        <w:t>Стороны 2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в пределах действия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>следующего центра питания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___________.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(указывается питающая подстанция 35 кВ при осуществлении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перераспределения мощности в электрических сетях классом напряжения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0,4 - 35 кВ или распределительное устройство питающей подстанции, к которым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осуществлено технологическое присоединение энергопринимающих устрой</w:t>
      </w:r>
      <w:proofErr w:type="gramStart"/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ств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пр</w:t>
      </w:r>
      <w:proofErr w:type="gramEnd"/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исоединенного лица, - при перераспределении мощности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в электрических сетях классом напряжения выше 35 кВ)</w:t>
      </w:r>
    </w:p>
    <w:p w:rsidR="00837263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lang w:eastAsia="ru-RU"/>
        </w:rPr>
      </w:pPr>
      <w:bookmarkStart w:id="4" w:name="dst1768"/>
      <w:bookmarkEnd w:id="4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2.  Наименование  сетевой  организации,  к  сетям  которой присоединены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энергопринимающие устройства </w:t>
      </w:r>
      <w:r w:rsidRPr="00837263">
        <w:rPr>
          <w:rFonts w:eastAsia="Times New Roman" w:cs="Times New Roman"/>
          <w:b/>
          <w:sz w:val="24"/>
          <w:lang w:eastAsia="ru-RU"/>
        </w:rPr>
        <w:t>Стороны 1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(далее - сетевая организация) 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______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__________________________________________________________________________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" w:name="dst1769"/>
      <w:bookmarkEnd w:id="5"/>
      <w:r w:rsidRPr="002F5519">
        <w:rPr>
          <w:rFonts w:eastAsia="Times New Roman" w:cs="Times New Roman"/>
          <w:color w:val="000000"/>
          <w:sz w:val="24"/>
          <w:lang w:eastAsia="ru-RU"/>
        </w:rPr>
        <w:t>Место нахождения 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_,</w:t>
      </w:r>
    </w:p>
    <w:p w:rsidR="002F5519" w:rsidRPr="002F5519" w:rsidRDefault="002F5519" w:rsidP="0083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" w:name="dst1770"/>
      <w:bookmarkEnd w:id="6"/>
      <w:r w:rsidRPr="002F5519">
        <w:rPr>
          <w:rFonts w:eastAsia="Times New Roman" w:cs="Times New Roman"/>
          <w:color w:val="000000"/>
          <w:sz w:val="24"/>
          <w:lang w:eastAsia="ru-RU"/>
        </w:rPr>
        <w:t>почтовый адрес ___________________________________________________</w:t>
      </w:r>
      <w:r w:rsidR="00837263">
        <w:rPr>
          <w:rFonts w:eastAsia="Times New Roman" w:cs="Times New Roman"/>
          <w:color w:val="000000"/>
          <w:sz w:val="24"/>
          <w:lang w:eastAsia="ru-RU"/>
        </w:rPr>
        <w:t>________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____.</w:t>
      </w:r>
    </w:p>
    <w:p w:rsidR="00837263" w:rsidRDefault="00837263" w:rsidP="002F5519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4"/>
          <w:lang w:eastAsia="ru-RU"/>
        </w:rPr>
      </w:pPr>
    </w:p>
    <w:p w:rsidR="002F5519" w:rsidRPr="002F5519" w:rsidRDefault="002F5519" w:rsidP="00837263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7263">
        <w:rPr>
          <w:rFonts w:eastAsia="Times New Roman" w:cs="Times New Roman"/>
          <w:b/>
          <w:bCs/>
          <w:kern w:val="36"/>
          <w:sz w:val="24"/>
          <w:lang w:eastAsia="ru-RU"/>
        </w:rPr>
        <w:t>II. Права и обязанности Сторон</w:t>
      </w:r>
      <w:r w:rsidRPr="002F5519">
        <w:rPr>
          <w:rFonts w:eastAsia="Times New Roman" w:cs="Times New Roman"/>
          <w:b/>
          <w:bCs/>
          <w:color w:val="000000"/>
          <w:kern w:val="36"/>
          <w:sz w:val="24"/>
          <w:lang w:eastAsia="ru-RU"/>
        </w:rPr>
        <w:t> 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" w:name="dst1772"/>
      <w:bookmarkEnd w:id="7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Сторона 1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8" w:name="dst1773"/>
      <w:bookmarkEnd w:id="8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совместно со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Стороной 2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Стороне 1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, копия акта об осуществлении технологического присоединения энергопринимающих устрой</w:t>
      </w:r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ств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ороны 1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заявка на технологическое присоединение энергопринимающих устройств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Стороны 2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заверенная копия настоящего Соглашения;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9" w:name="dst1774"/>
      <w:bookmarkEnd w:id="9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ств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ороны 2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0" w:name="dst1775"/>
      <w:bookmarkEnd w:id="10"/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1" w:name="dst1776"/>
      <w:bookmarkEnd w:id="11"/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внести изменения в документы, предусматривающие взаимодействие сетевой организации и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Стороны 1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 (или) подписать с сетевой организацией новые документы о 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технологическом присоединении, фиксирующие объем максимальной мощности после ее перераспределения;</w:t>
      </w:r>
      <w:proofErr w:type="gramEnd"/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2" w:name="dst1777"/>
      <w:bookmarkEnd w:id="12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, подтверждающие выполнение требований </w:t>
      </w:r>
      <w:hyperlink r:id="rId6" w:anchor="dst1774" w:history="1">
        <w:r w:rsidRPr="00837263">
          <w:rPr>
            <w:rFonts w:eastAsia="Times New Roman" w:cs="Times New Roman"/>
            <w:sz w:val="24"/>
            <w:szCs w:val="24"/>
            <w:lang w:eastAsia="ru-RU"/>
          </w:rPr>
          <w:t>подпункта "б" пункта 3</w:t>
        </w:r>
      </w:hyperlink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настоящего Соглашения, по просьбе </w:t>
      </w:r>
      <w:r w:rsidRPr="00837263">
        <w:rPr>
          <w:rFonts w:eastAsia="Times New Roman" w:cs="Times New Roman"/>
          <w:b/>
          <w:sz w:val="24"/>
          <w:szCs w:val="24"/>
          <w:lang w:eastAsia="ru-RU"/>
        </w:rPr>
        <w:t>Стороны 2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3" w:name="dst1778"/>
      <w:bookmarkEnd w:id="13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Сторона 2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4" w:name="dst1779"/>
      <w:bookmarkEnd w:id="14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совместно со </w:t>
      </w:r>
      <w:r w:rsidRPr="008372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Стороной 1</w:t>
      </w: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обратиться в сетевую организацию с уведомлением о перераспределении максимальной мощности, в котором указываются сведения, предусмотренные </w:t>
      </w:r>
      <w:hyperlink r:id="rId7" w:anchor="dst1773" w:history="1">
        <w:r w:rsidRPr="00837263">
          <w:rPr>
            <w:rFonts w:eastAsia="Times New Roman" w:cs="Times New Roman"/>
            <w:sz w:val="24"/>
            <w:szCs w:val="24"/>
            <w:lang w:eastAsia="ru-RU"/>
          </w:rPr>
          <w:t>подпунктом "а" пункта 3</w:t>
        </w:r>
      </w:hyperlink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 настоящего Соглашения;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5" w:name="dst1780"/>
      <w:bookmarkEnd w:id="15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6" w:name="dst1781"/>
      <w:bookmarkEnd w:id="16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 </w:t>
      </w:r>
      <w:hyperlink r:id="rId8" w:anchor="dst1795" w:history="1">
        <w:r w:rsidRPr="00837263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7" w:name="dst1782"/>
      <w:bookmarkEnd w:id="17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8" w:name="dst1783"/>
      <w:bookmarkEnd w:id="18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2F5519" w:rsidRPr="002F5519" w:rsidRDefault="002F5519" w:rsidP="00837263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7263">
        <w:rPr>
          <w:rFonts w:eastAsia="Times New Roman" w:cs="Times New Roman"/>
          <w:b/>
          <w:bCs/>
          <w:kern w:val="36"/>
          <w:sz w:val="24"/>
          <w:lang w:eastAsia="ru-RU"/>
        </w:rPr>
        <w:t>III. Ответственность Сторон</w:t>
      </w:r>
      <w:r w:rsidRPr="002F5519">
        <w:rPr>
          <w:rFonts w:eastAsia="Times New Roman" w:cs="Times New Roman"/>
          <w:b/>
          <w:bCs/>
          <w:color w:val="000000"/>
          <w:kern w:val="36"/>
          <w:sz w:val="24"/>
          <w:lang w:eastAsia="ru-RU"/>
        </w:rPr>
        <w:t> </w:t>
      </w:r>
    </w:p>
    <w:p w:rsidR="002F5519" w:rsidRP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9" w:name="dst1785"/>
      <w:bookmarkEnd w:id="19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F5519" w:rsidRPr="002F5519" w:rsidRDefault="002F5519" w:rsidP="00837263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7263">
        <w:rPr>
          <w:rFonts w:eastAsia="Times New Roman" w:cs="Times New Roman"/>
          <w:b/>
          <w:bCs/>
          <w:kern w:val="36"/>
          <w:sz w:val="24"/>
          <w:lang w:eastAsia="ru-RU"/>
        </w:rPr>
        <w:t>IV. Заключительные положения</w:t>
      </w:r>
      <w:r w:rsidRPr="002F5519">
        <w:rPr>
          <w:rFonts w:eastAsia="Times New Roman" w:cs="Times New Roman"/>
          <w:b/>
          <w:bCs/>
          <w:color w:val="000000"/>
          <w:kern w:val="36"/>
          <w:sz w:val="24"/>
          <w:lang w:eastAsia="ru-RU"/>
        </w:rPr>
        <w:t> </w:t>
      </w:r>
    </w:p>
    <w:p w:rsidR="002F5519" w:rsidRDefault="002F5519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0" w:name="dst1787"/>
      <w:bookmarkEnd w:id="20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37263" w:rsidRPr="002F5519" w:rsidRDefault="00837263" w:rsidP="00837263">
      <w:pPr>
        <w:shd w:val="clear" w:color="auto" w:fill="FFFFFF"/>
        <w:spacing w:line="300" w:lineRule="auto"/>
        <w:ind w:left="0" w:firstLine="544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5519" w:rsidRPr="002F5519" w:rsidRDefault="002F5519" w:rsidP="00837263">
      <w:pPr>
        <w:shd w:val="clear" w:color="auto" w:fill="FFFFFF"/>
        <w:spacing w:after="144" w:line="362" w:lineRule="atLeast"/>
        <w:ind w:left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7263">
        <w:rPr>
          <w:rFonts w:eastAsia="Times New Roman" w:cs="Times New Roman"/>
          <w:b/>
          <w:bCs/>
          <w:kern w:val="36"/>
          <w:sz w:val="24"/>
          <w:lang w:eastAsia="ru-RU"/>
        </w:rPr>
        <w:t>V. Реквизиты и подписи Сторон</w:t>
      </w:r>
      <w:r w:rsidRPr="002F5519">
        <w:rPr>
          <w:rFonts w:eastAsia="Times New Roman" w:cs="Times New Roman"/>
          <w:b/>
          <w:bCs/>
          <w:color w:val="000000"/>
          <w:kern w:val="36"/>
          <w:sz w:val="24"/>
          <w:lang w:eastAsia="ru-RU"/>
        </w:rPr>
        <w:t> </w:t>
      </w:r>
    </w:p>
    <w:tbl>
      <w:tblPr>
        <w:tblW w:w="518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807"/>
        <w:gridCol w:w="4782"/>
      </w:tblGrid>
      <w:tr w:rsidR="002F5519" w:rsidRPr="002F5519" w:rsidTr="00837263">
        <w:trPr>
          <w:trHeight w:val="2462"/>
        </w:trPr>
        <w:tc>
          <w:tcPr>
            <w:tcW w:w="2119" w:type="pct"/>
            <w:shd w:val="clear" w:color="auto" w:fill="FFFFFF"/>
            <w:hideMark/>
          </w:tcPr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21" w:name="dst1789"/>
            <w:bookmarkEnd w:id="21"/>
            <w:r w:rsidRPr="00837263">
              <w:rPr>
                <w:rFonts w:eastAsia="Times New Roman" w:cs="Times New Roman"/>
                <w:b/>
                <w:color w:val="000000"/>
                <w:sz w:val="21"/>
                <w:lang w:eastAsia="ru-RU"/>
              </w:rPr>
              <w:t>Сторона 1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_____________________________________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Место нахождения 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Почтовый адрес 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ИНН/КПП 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Р</w:t>
            </w:r>
            <w:proofErr w:type="gram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/с __________________________________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Банк 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БИК 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Кор</w:t>
            </w:r>
            <w:proofErr w:type="spell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/счет</w:t>
            </w:r>
            <w:proofErr w:type="gram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 xml:space="preserve"> N ___________________________</w:t>
            </w:r>
          </w:p>
        </w:tc>
        <w:tc>
          <w:tcPr>
            <w:tcW w:w="416" w:type="pct"/>
            <w:shd w:val="clear" w:color="auto" w:fill="FFFFFF"/>
            <w:hideMark/>
          </w:tcPr>
          <w:p w:rsidR="002F5519" w:rsidRPr="002F5519" w:rsidRDefault="002F5519" w:rsidP="002F5519">
            <w:pPr>
              <w:spacing w:line="308" w:lineRule="atLeast"/>
              <w:ind w:left="60"/>
              <w:jc w:val="left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2465" w:type="pct"/>
            <w:shd w:val="clear" w:color="auto" w:fill="FFFFFF"/>
            <w:hideMark/>
          </w:tcPr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22" w:name="dst1790"/>
            <w:bookmarkEnd w:id="22"/>
            <w:r w:rsidRPr="00837263">
              <w:rPr>
                <w:rFonts w:eastAsia="Times New Roman" w:cs="Times New Roman"/>
                <w:b/>
                <w:color w:val="000000"/>
                <w:sz w:val="21"/>
                <w:lang w:eastAsia="ru-RU"/>
              </w:rPr>
              <w:t>Сторона 2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_____________________________________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Место нахождения 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Почтовый адрес 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ИНН/КПП 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Р</w:t>
            </w:r>
            <w:proofErr w:type="gram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/с __________________________________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Банк 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БИК _________________________________</w:t>
            </w:r>
          </w:p>
          <w:p w:rsidR="002F5519" w:rsidRPr="002F5519" w:rsidRDefault="002F5519" w:rsidP="002F5519">
            <w:pPr>
              <w:spacing w:line="246" w:lineRule="atLeast"/>
              <w:ind w:left="6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Кор</w:t>
            </w:r>
            <w:proofErr w:type="spell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>/счет</w:t>
            </w:r>
            <w:proofErr w:type="gramEnd"/>
            <w:r w:rsidRPr="002F5519">
              <w:rPr>
                <w:rFonts w:eastAsia="Times New Roman" w:cs="Times New Roman"/>
                <w:color w:val="000000"/>
                <w:sz w:val="21"/>
                <w:lang w:eastAsia="ru-RU"/>
              </w:rPr>
              <w:t xml:space="preserve"> N ___________________________</w:t>
            </w:r>
          </w:p>
        </w:tc>
      </w:tr>
    </w:tbl>
    <w:p w:rsidR="002F5519" w:rsidRPr="002F5519" w:rsidRDefault="002F5519" w:rsidP="002F5519">
      <w:pPr>
        <w:shd w:val="clear" w:color="auto" w:fill="FFFFFF"/>
        <w:spacing w:line="290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spacing w:line="345" w:lineRule="atLeast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3" w:name="dst1791"/>
      <w:bookmarkEnd w:id="23"/>
      <w:r w:rsidRPr="00837263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2F5519" w:rsidRPr="002F5519" w:rsidRDefault="002F5519" w:rsidP="002F5519">
      <w:pPr>
        <w:shd w:val="clear" w:color="auto" w:fill="FFFFFF"/>
        <w:spacing w:line="290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4" w:name="dst1792"/>
      <w:bookmarkEnd w:id="24"/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     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      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</w:t>
      </w:r>
      <w:r w:rsidRPr="00837263">
        <w:rPr>
          <w:rFonts w:eastAsia="Times New Roman" w:cs="Times New Roman"/>
          <w:b/>
          <w:color w:val="000000"/>
          <w:sz w:val="24"/>
          <w:lang w:eastAsia="ru-RU"/>
        </w:rPr>
        <w:t>Сторона 1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                                     </w:t>
      </w:r>
      <w:r w:rsidRPr="00837263">
        <w:rPr>
          <w:rFonts w:eastAsia="Times New Roman" w:cs="Times New Roman"/>
          <w:b/>
          <w:color w:val="000000"/>
          <w:sz w:val="24"/>
          <w:lang w:eastAsia="ru-RU"/>
        </w:rPr>
        <w:t>Сторона 2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_______________________________            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              </w:t>
      </w: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_______________________________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(должность)                                 </w:t>
      </w:r>
      <w:r w:rsidR="00837263"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(должность)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______________/________________             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                </w:t>
      </w:r>
      <w:r w:rsidRPr="002F5519">
        <w:rPr>
          <w:rFonts w:eastAsia="Times New Roman" w:cs="Times New Roman"/>
          <w:color w:val="000000"/>
          <w:sz w:val="24"/>
          <w:lang w:eastAsia="ru-RU"/>
        </w:rPr>
        <w:t>______________/________________</w:t>
      </w:r>
    </w:p>
    <w:p w:rsidR="002F5519" w:rsidRPr="002F5519" w:rsidRDefault="002F5519" w:rsidP="002F5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2F5519">
        <w:rPr>
          <w:rFonts w:eastAsia="Times New Roman" w:cs="Times New Roman"/>
          <w:color w:val="000000"/>
          <w:sz w:val="24"/>
          <w:lang w:eastAsia="ru-RU"/>
        </w:rPr>
        <w:t xml:space="preserve">  </w:t>
      </w:r>
      <w:r w:rsidR="00837263">
        <w:rPr>
          <w:rFonts w:eastAsia="Times New Roman" w:cs="Times New Roman"/>
          <w:color w:val="000000"/>
          <w:sz w:val="24"/>
          <w:lang w:eastAsia="ru-RU"/>
        </w:rPr>
        <w:t xml:space="preserve">           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(подпись)        (ф.и.о.)                   </w:t>
      </w:r>
      <w:r w:rsidR="00837263"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837263" w:rsidRPr="0083726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</w:t>
      </w:r>
      <w:r w:rsidRPr="00837263">
        <w:rPr>
          <w:rFonts w:eastAsia="Times New Roman" w:cs="Times New Roman"/>
          <w:color w:val="000000"/>
          <w:sz w:val="16"/>
          <w:szCs w:val="16"/>
          <w:lang w:eastAsia="ru-RU"/>
        </w:rPr>
        <w:t>(подпись)        (ф.и.о.)</w:t>
      </w:r>
    </w:p>
    <w:p w:rsidR="002F5519" w:rsidRPr="002F5519" w:rsidRDefault="002F5519" w:rsidP="002F5519">
      <w:pPr>
        <w:shd w:val="clear" w:color="auto" w:fill="FFFFFF"/>
        <w:spacing w:line="290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F5519" w:rsidRPr="002F5519" w:rsidRDefault="002F5519" w:rsidP="002F5519">
      <w:pPr>
        <w:shd w:val="clear" w:color="auto" w:fill="FFFFFF"/>
        <w:spacing w:line="290" w:lineRule="atLeast"/>
        <w:ind w:left="0" w:firstLine="547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5" w:name="dst1793"/>
      <w:bookmarkStart w:id="26" w:name="dst1794"/>
      <w:bookmarkEnd w:id="25"/>
      <w:bookmarkEnd w:id="26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2F5519" w:rsidRPr="002F5519" w:rsidRDefault="002F5519" w:rsidP="002F5519">
      <w:pPr>
        <w:shd w:val="clear" w:color="auto" w:fill="FFFFFF"/>
        <w:spacing w:line="290" w:lineRule="atLeast"/>
        <w:ind w:left="0" w:firstLine="547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7" w:name="dst1795"/>
      <w:bookmarkEnd w:id="27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2F55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B62E9D" w:rsidRDefault="00837263"/>
    <w:sectPr w:rsidR="00B62E9D" w:rsidSect="002F5519">
      <w:type w:val="oddPage"/>
      <w:pgSz w:w="11906" w:h="16838"/>
      <w:pgMar w:top="567" w:right="850" w:bottom="1134" w:left="1701" w:header="709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2F5519"/>
    <w:rsid w:val="00057195"/>
    <w:rsid w:val="000E4B3A"/>
    <w:rsid w:val="0013049F"/>
    <w:rsid w:val="00163106"/>
    <w:rsid w:val="001B380E"/>
    <w:rsid w:val="001D4432"/>
    <w:rsid w:val="00244F18"/>
    <w:rsid w:val="0027459C"/>
    <w:rsid w:val="002F5519"/>
    <w:rsid w:val="00307B29"/>
    <w:rsid w:val="003773A3"/>
    <w:rsid w:val="003961EA"/>
    <w:rsid w:val="004206F9"/>
    <w:rsid w:val="00582E3E"/>
    <w:rsid w:val="005D2A2F"/>
    <w:rsid w:val="006024D0"/>
    <w:rsid w:val="006E01A5"/>
    <w:rsid w:val="00710993"/>
    <w:rsid w:val="007D1BDD"/>
    <w:rsid w:val="008154CA"/>
    <w:rsid w:val="00837263"/>
    <w:rsid w:val="00915954"/>
    <w:rsid w:val="00930FD1"/>
    <w:rsid w:val="009C00D5"/>
    <w:rsid w:val="00AF53C2"/>
    <w:rsid w:val="00B24B03"/>
    <w:rsid w:val="00B7390D"/>
    <w:rsid w:val="00B768F1"/>
    <w:rsid w:val="00BD1AA4"/>
    <w:rsid w:val="00C1038C"/>
    <w:rsid w:val="00C90632"/>
    <w:rsid w:val="00CA06B3"/>
    <w:rsid w:val="00CA3646"/>
    <w:rsid w:val="00CC23AF"/>
    <w:rsid w:val="00D464BA"/>
    <w:rsid w:val="00D56F61"/>
    <w:rsid w:val="00DB3E4F"/>
    <w:rsid w:val="00DE52ED"/>
    <w:rsid w:val="00EB28B6"/>
    <w:rsid w:val="00F60116"/>
    <w:rsid w:val="00F714B6"/>
    <w:rsid w:val="00F815E7"/>
    <w:rsid w:val="00F93617"/>
    <w:rsid w:val="00FC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D5"/>
  </w:style>
  <w:style w:type="paragraph" w:styleId="1">
    <w:name w:val="heading 1"/>
    <w:basedOn w:val="a"/>
    <w:link w:val="10"/>
    <w:uiPriority w:val="9"/>
    <w:qFormat/>
    <w:rsid w:val="002F5519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F5519"/>
  </w:style>
  <w:style w:type="character" w:customStyle="1" w:styleId="apple-converted-space">
    <w:name w:val="apple-converted-space"/>
    <w:basedOn w:val="a0"/>
    <w:rsid w:val="002F5519"/>
  </w:style>
  <w:style w:type="character" w:styleId="a3">
    <w:name w:val="Hyperlink"/>
    <w:basedOn w:val="a0"/>
    <w:uiPriority w:val="99"/>
    <w:semiHidden/>
    <w:unhideWhenUsed/>
    <w:rsid w:val="002F5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551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44744e2821eaf584e29a6f2641ede40754ccfc6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af802f9eb0a64a0d8bb578471129668e7efe44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af802f9eb0a64a0d8bb578471129668e7efe44ea/" TargetMode="External"/><Relationship Id="rId5" Type="http://schemas.openxmlformats.org/officeDocument/2006/relationships/hyperlink" Target="http://www.consultant.ru/document/cons_doc_LAW_51030/2e518d399fae02fb0d6979f72e4cf3961f9fef0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30/44744e2821eaf584e29a6f2641ede40754ccfc6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2016-03-04T01:59:00Z</dcterms:created>
  <dcterms:modified xsi:type="dcterms:W3CDTF">2016-03-04T02:20:00Z</dcterms:modified>
</cp:coreProperties>
</file>